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太行基金、清洁投资总经理应聘报名须知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一、应聘太行基金和清洁投资的人员，请通过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山西金融投资控股集团有限公司官网（</w:t>
      </w:r>
      <w:r>
        <w:rPr>
          <w:rFonts w:ascii="仿宋_GB2312" w:hAnsi="Times New Roman" w:eastAsia="仿宋_GB2312" w:cs="Times New Roman"/>
          <w:sz w:val="32"/>
          <w:szCs w:val="32"/>
        </w:rPr>
        <w:t>www.shanxifh.com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下载报名表。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二、报名表填写务必真实、完整，填写注意事项如下：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 xml:space="preserve">工作经历按照职务发生变化的时间节点填写；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 xml:space="preserve">报名表中时间具体到年、月；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 xml:space="preserve">工作经历中需写明所任职单位、部门以及职位的全称；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 xml:space="preserve">请注明本人有效手机号码、电子邮箱;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 xml:space="preserve">本人证件照片JPG格式直接粘贴在报名表相应位置;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 xml:space="preserve">不按格式填写、无相关证明材料将不予资格审查；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发送报名邮件时请以附件形式提交，不接受直接粘贴在邮件中的报名内容。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三、提供相关资料扫描件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1.本人身份证件、毕业证、学位证、从业资格证、专业技术职务任职资格证书等资料；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2.符合应聘要求的工作经历相关证明材料；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3.符合应聘要求的工作业绩(成果)相关证明材料。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经审核符合条件应聘人员，公司将通过电话、电子邮件方式与应聘人员联系测评、面试、背调、体检等事宜，</w:t>
      </w:r>
      <w:r>
        <w:rPr>
          <w:rFonts w:hint="eastAsia" w:ascii="仿宋_GB2312" w:hAnsi="仿宋" w:eastAsia="仿宋_GB2312"/>
          <w:sz w:val="32"/>
          <w:szCs w:val="32"/>
        </w:rPr>
        <w:t>请随时保持通讯正常，以便联系。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五、应聘人员应对提交的信息真实性负责，如发现与事实不符，取消应聘资格。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六、公司对应聘人员资料严格保密，仅用作此次选聘工作，所有资料恕不退还。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七、公司对拟聘人选进行组织考察或背景调查，届时请积极配合。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山西金融投资控股集团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有限</w:t>
      </w:r>
      <w:r>
        <w:rPr>
          <w:rFonts w:hint="eastAsia" w:ascii="仿宋_GB2312" w:hAnsi="仿宋" w:eastAsia="仿宋_GB2312"/>
          <w:sz w:val="32"/>
          <w:szCs w:val="32"/>
        </w:rPr>
        <w:t>公司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4"/>
    <w:rsid w:val="000A4569"/>
    <w:rsid w:val="00173D34"/>
    <w:rsid w:val="001877F7"/>
    <w:rsid w:val="0021271E"/>
    <w:rsid w:val="00235B09"/>
    <w:rsid w:val="00246D24"/>
    <w:rsid w:val="002674C8"/>
    <w:rsid w:val="00314751"/>
    <w:rsid w:val="003643F3"/>
    <w:rsid w:val="003C0388"/>
    <w:rsid w:val="005654ED"/>
    <w:rsid w:val="0064503A"/>
    <w:rsid w:val="006741B3"/>
    <w:rsid w:val="006D0604"/>
    <w:rsid w:val="00887F92"/>
    <w:rsid w:val="00896DC3"/>
    <w:rsid w:val="008B733A"/>
    <w:rsid w:val="008C20EE"/>
    <w:rsid w:val="008E43DD"/>
    <w:rsid w:val="009431CD"/>
    <w:rsid w:val="00A96949"/>
    <w:rsid w:val="00E20D0C"/>
    <w:rsid w:val="00FC4E6A"/>
    <w:rsid w:val="49096855"/>
    <w:rsid w:val="505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500</Characters>
  <Lines>4</Lines>
  <Paragraphs>1</Paragraphs>
  <TotalTime>54</TotalTime>
  <ScaleCrop>false</ScaleCrop>
  <LinksUpToDate>false</LinksUpToDate>
  <CharactersWithSpaces>586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2019-05-23T00:21:00Z</dcterms:created>
  <dc:creator>赵京</dc:creator>
  <cp:lastModifiedBy>侯锐</cp:lastModifiedBy>
  <cp:lastPrinted>2020-02-25T13:42:00Z</cp:lastPrinted>
  <dcterms:modified xsi:type="dcterms:W3CDTF">2020-02-26T07:16:54Z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